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98B5" w14:textId="77777777" w:rsidR="009D273D" w:rsidRDefault="009D273D" w:rsidP="009D273D">
      <w:pPr>
        <w:tabs>
          <w:tab w:val="right" w:pos="10800"/>
        </w:tabs>
        <w:rPr>
          <w:rFonts w:ascii="Baskerville" w:hAnsi="Baskerville" w:cs="Baskerville"/>
          <w:b/>
          <w:bCs/>
          <w:color w:val="000000"/>
          <w:sz w:val="30"/>
          <w:szCs w:val="30"/>
        </w:rPr>
      </w:pPr>
      <w:r w:rsidRPr="009E7288">
        <w:rPr>
          <w:rFonts w:ascii="Baskerville" w:hAnsi="Baskerville" w:cs="Baskerville"/>
          <w:b/>
          <w:bCs/>
          <w:noProof/>
          <w:color w:val="000000"/>
          <w:sz w:val="22"/>
          <w:szCs w:val="22"/>
          <w:u w:color="000000"/>
        </w:rPr>
        <w:drawing>
          <wp:anchor distT="0" distB="0" distL="114300" distR="114300" simplePos="0" relativeHeight="251660288" behindDoc="0" locked="0" layoutInCell="1" allowOverlap="1" wp14:anchorId="38A177CD" wp14:editId="257DC5F8">
            <wp:simplePos x="0" y="0"/>
            <wp:positionH relativeFrom="column">
              <wp:posOffset>5680710</wp:posOffset>
            </wp:positionH>
            <wp:positionV relativeFrom="paragraph">
              <wp:posOffset>43618</wp:posOffset>
            </wp:positionV>
            <wp:extent cx="205105" cy="2051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-linkedin-logo-white-black-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288">
        <w:rPr>
          <w:rFonts w:ascii="Baskerville" w:hAnsi="Baskerville" w:cs="Baskerville"/>
          <w:b/>
          <w:bCs/>
          <w:color w:val="000000"/>
          <w:sz w:val="40"/>
          <w:szCs w:val="40"/>
        </w:rPr>
        <w:t>Kiera O’Donnell</w:t>
      </w:r>
      <w:r>
        <w:rPr>
          <w:rFonts w:ascii="Baskerville" w:hAnsi="Baskerville" w:cs="Baskerville"/>
          <w:b/>
          <w:bCs/>
          <w:color w:val="000000"/>
          <w:sz w:val="30"/>
          <w:szCs w:val="30"/>
        </w:rPr>
        <w:tab/>
      </w:r>
      <w:r w:rsidRPr="00391C07">
        <w:rPr>
          <w:rFonts w:ascii="Baskerville" w:hAnsi="Baskerville" w:cs="Baskerville"/>
          <w:color w:val="000000"/>
        </w:rPr>
        <w:t>(203)910-3605</w:t>
      </w:r>
      <w:r>
        <w:rPr>
          <w:rFonts w:ascii="Baskerville" w:hAnsi="Baskerville" w:cs="Baskerville"/>
          <w:color w:val="000000"/>
        </w:rPr>
        <w:t xml:space="preserve"> </w:t>
      </w:r>
      <w:r w:rsidRPr="00391C07">
        <w:rPr>
          <w:rFonts w:ascii="Baskerville" w:hAnsi="Baskerville" w:cs="Baskerville"/>
          <w:color w:val="000000"/>
        </w:rPr>
        <w:t>|</w:t>
      </w:r>
      <w:r>
        <w:rPr>
          <w:rFonts w:ascii="Baskerville" w:hAnsi="Baskerville" w:cs="Baskerville"/>
          <w:color w:val="000000"/>
        </w:rPr>
        <w:t xml:space="preserve"> </w:t>
      </w:r>
      <w:r w:rsidRPr="00391C07">
        <w:rPr>
          <w:rFonts w:ascii="Baskerville" w:hAnsi="Baskerville" w:cs="Baskerville"/>
          <w:color w:val="000000"/>
        </w:rPr>
        <w:t>kiera.a.odonnell@gmail.com</w:t>
      </w:r>
      <w:r>
        <w:rPr>
          <w:rFonts w:ascii="Baskerville" w:hAnsi="Baskerville" w:cs="Baskerville"/>
          <w:color w:val="000000"/>
        </w:rPr>
        <w:t xml:space="preserve"> |       </w:t>
      </w:r>
      <w:hyperlink r:id="rId8" w:history="1">
        <w:r w:rsidRPr="00C218A0">
          <w:rPr>
            <w:rStyle w:val="Hyperlink"/>
            <w:rFonts w:ascii="Baskerville" w:hAnsi="Baskerville" w:cs="Baskerville"/>
            <w:color w:val="auto"/>
          </w:rPr>
          <w:t>KieraOdonnell</w:t>
        </w:r>
      </w:hyperlink>
    </w:p>
    <w:p w14:paraId="18E142D4" w14:textId="77777777" w:rsidR="009D273D" w:rsidRDefault="009D273D" w:rsidP="009D273D">
      <w:pPr>
        <w:tabs>
          <w:tab w:val="right" w:pos="10800"/>
        </w:tabs>
        <w:rPr>
          <w:rFonts w:ascii="Baskerville" w:hAnsi="Baskerville" w:cs="Baskerville"/>
          <w:b/>
          <w:bCs/>
          <w:color w:val="000000"/>
          <w:sz w:val="20"/>
          <w:szCs w:val="20"/>
        </w:rPr>
      </w:pPr>
      <w:r w:rsidRPr="001E7838">
        <w:rPr>
          <w:rFonts w:ascii="Baskerville" w:hAnsi="Baskerville" w:cs="Baskerville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09468" wp14:editId="2DEA4767">
                <wp:simplePos x="0" y="0"/>
                <wp:positionH relativeFrom="column">
                  <wp:posOffset>10291</wp:posOffset>
                </wp:positionH>
                <wp:positionV relativeFrom="paragraph">
                  <wp:posOffset>36479</wp:posOffset>
                </wp:positionV>
                <wp:extent cx="6873766" cy="0"/>
                <wp:effectExtent l="0" t="12700" r="228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376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685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2.85pt" to="542.0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" strokecolor="black [3200]" strokeweight="1.5pt">
                <v:stroke joinstyle="miter"/>
              </v:line>
            </w:pict>
          </mc:Fallback>
        </mc:AlternateContent>
      </w:r>
    </w:p>
    <w:p w14:paraId="14CD8839" w14:textId="77777777" w:rsidR="009D273D" w:rsidRPr="00CD05D1" w:rsidRDefault="009D273D" w:rsidP="009D273D">
      <w:pPr>
        <w:pBdr>
          <w:bottom w:val="single" w:sz="6" w:space="1" w:color="auto"/>
        </w:pBdr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</w:rPr>
      </w:pPr>
      <w:r>
        <w:rPr>
          <w:rFonts w:ascii="Baskerville" w:hAnsi="Baskerville" w:cs="Baskerville"/>
          <w:b/>
          <w:bCs/>
          <w:color w:val="000000"/>
          <w:sz w:val="20"/>
          <w:szCs w:val="20"/>
        </w:rPr>
        <w:t>HIGHLIGHTED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</w:rPr>
        <w:t xml:space="preserve"> </w:t>
      </w:r>
      <w:r>
        <w:rPr>
          <w:rFonts w:ascii="Baskerville" w:hAnsi="Baskerville" w:cs="Baskerville"/>
          <w:b/>
          <w:bCs/>
          <w:color w:val="000000"/>
          <w:sz w:val="20"/>
          <w:szCs w:val="20"/>
        </w:rPr>
        <w:t>ACCOMPLISHMENTS</w:t>
      </w:r>
    </w:p>
    <w:p w14:paraId="26706C19" w14:textId="13D6A458" w:rsidR="009D273D" w:rsidRPr="00AB7687" w:rsidRDefault="009D273D" w:rsidP="009D273D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6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years of experience in 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program development and process improvement</w:t>
      </w:r>
    </w:p>
    <w:p w14:paraId="41EFC2DD" w14:textId="0146BC03" w:rsidR="009D273D" w:rsidRPr="003F742F" w:rsidRDefault="009D273D" w:rsidP="009D273D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9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years of experience 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in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college student development, 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including 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2 years as a recruiter</w:t>
      </w:r>
    </w:p>
    <w:p w14:paraId="4380B12F" w14:textId="0117284C" w:rsidR="003F742F" w:rsidRPr="00EB493B" w:rsidRDefault="008E0D40" w:rsidP="009D273D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Hired 15 interns in only 15 work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ing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days, 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with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over 50% 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f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emale hires and over 80% 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p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eople of 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c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olor</w:t>
      </w:r>
    </w:p>
    <w:p w14:paraId="62C7A1E6" w14:textId="56AE2C7A" w:rsidR="00EB493B" w:rsidRPr="00F05C18" w:rsidRDefault="00EB493B" w:rsidP="009D273D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ATS Experience: Greenhouse, iCims, ADP, Taleo</w:t>
      </w:r>
    </w:p>
    <w:p w14:paraId="26137293" w14:textId="77777777" w:rsidR="009D273D" w:rsidRPr="00283F2B" w:rsidRDefault="009D273D" w:rsidP="009D273D">
      <w:pPr>
        <w:pBdr>
          <w:bottom w:val="single" w:sz="6" w:space="1" w:color="auto"/>
        </w:pBdr>
        <w:autoSpaceDE w:val="0"/>
        <w:autoSpaceDN w:val="0"/>
        <w:adjustRightInd w:val="0"/>
        <w:rPr>
          <w:rFonts w:ascii="Baskerville" w:hAnsi="Baskerville" w:cs="Baskerville"/>
          <w:color w:val="000000"/>
          <w:sz w:val="12"/>
          <w:szCs w:val="12"/>
        </w:rPr>
      </w:pPr>
    </w:p>
    <w:p w14:paraId="531F4685" w14:textId="77777777" w:rsidR="009D273D" w:rsidRPr="00CD05D1" w:rsidRDefault="009D273D" w:rsidP="009D273D">
      <w:pPr>
        <w:pBdr>
          <w:bottom w:val="single" w:sz="6" w:space="1" w:color="auto"/>
        </w:pBdr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</w:rPr>
      </w:pPr>
      <w:r w:rsidRPr="00CD05D1">
        <w:rPr>
          <w:rFonts w:ascii="Baskerville" w:hAnsi="Baskerville" w:cs="Baskerville"/>
          <w:b/>
          <w:bCs/>
          <w:color w:val="000000"/>
          <w:sz w:val="20"/>
          <w:szCs w:val="20"/>
        </w:rPr>
        <w:t>RELEVANT EXPERIENCE</w:t>
      </w:r>
    </w:p>
    <w:p w14:paraId="71E14357" w14:textId="77777777" w:rsidR="009D273D" w:rsidRPr="009E7288" w:rsidRDefault="009D273D" w:rsidP="009D273D">
      <w:pPr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10"/>
          <w:szCs w:val="10"/>
        </w:rPr>
      </w:pPr>
      <w:r w:rsidRPr="00CD05D1">
        <w:rPr>
          <w:rFonts w:ascii="Baskerville" w:hAnsi="Baskerville" w:cs="Baskerville"/>
          <w:b/>
          <w:bCs/>
          <w:color w:val="000000"/>
          <w:sz w:val="20"/>
          <w:szCs w:val="20"/>
        </w:rPr>
        <w:t xml:space="preserve"> </w:t>
      </w:r>
    </w:p>
    <w:p w14:paraId="69E15771" w14:textId="5355FB29" w:rsidR="009D273D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  <w:t xml:space="preserve">Campus Recruiter | 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Mail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c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himp (Intuit)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 xml:space="preserve">, 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Remote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ab/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October 2021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-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September 2023</w:t>
      </w:r>
    </w:p>
    <w:p w14:paraId="43B41864" w14:textId="1460492E" w:rsidR="003F742F" w:rsidRPr="009E7288" w:rsidRDefault="009D273D" w:rsidP="003F742F">
      <w:pPr>
        <w:pStyle w:val="ListParagraph"/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Conduct</w:t>
      </w:r>
      <w:r w:rsidR="003F742F">
        <w:rPr>
          <w:rFonts w:ascii="Baskerville" w:hAnsi="Baskerville" w:cs="Baskerville"/>
          <w:color w:val="000000"/>
          <w:sz w:val="20"/>
          <w:szCs w:val="20"/>
          <w:u w:color="000000"/>
        </w:rPr>
        <w:t>ed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full lifecycle recruiting for 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technical and non-technical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Mail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c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himp internship opportunities</w:t>
      </w:r>
    </w:p>
    <w:p w14:paraId="4CE42B93" w14:textId="3514BFAB" w:rsidR="009E7288" w:rsidRPr="003F742F" w:rsidRDefault="009E7288" w:rsidP="003F742F">
      <w:pPr>
        <w:pStyle w:val="ListParagraph"/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Facilitated early career programming for hired interns</w:t>
      </w:r>
    </w:p>
    <w:p w14:paraId="49576DCF" w14:textId="269E3A67" w:rsidR="009D273D" w:rsidRPr="00283F2B" w:rsidRDefault="009E7288" w:rsidP="009D273D">
      <w:pPr>
        <w:pStyle w:val="ListParagraph"/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Successfully c</w:t>
      </w:r>
      <w:r w:rsidR="009D273D">
        <w:rPr>
          <w:rFonts w:ascii="Baskerville" w:hAnsi="Baskerville" w:cs="Baskerville"/>
          <w:color w:val="000000"/>
          <w:sz w:val="20"/>
          <w:szCs w:val="20"/>
          <w:u w:color="000000"/>
        </w:rPr>
        <w:t>lose</w:t>
      </w:r>
      <w:r w:rsidR="003F742F">
        <w:rPr>
          <w:rFonts w:ascii="Baskerville" w:hAnsi="Baskerville" w:cs="Baskerville"/>
          <w:color w:val="000000"/>
          <w:sz w:val="20"/>
          <w:szCs w:val="20"/>
          <w:u w:color="000000"/>
        </w:rPr>
        <w:t>d</w:t>
      </w:r>
      <w:r w:rsidR="009D273D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highly competitive candidates through effective rapport building and negotiation skill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s</w:t>
      </w:r>
    </w:p>
    <w:p w14:paraId="3A1C8214" w14:textId="5321EF29" w:rsidR="009D273D" w:rsidRPr="00695127" w:rsidRDefault="00CF7EEE" w:rsidP="009D273D">
      <w:pPr>
        <w:pStyle w:val="ListParagraph"/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Led</w:t>
      </w:r>
      <w:r w:rsidR="00616824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large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-</w:t>
      </w:r>
      <w:r w:rsidR="00616824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scale 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recruiting events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,</w:t>
      </w:r>
      <w:r w:rsidR="00616824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including</w:t>
      </w:r>
      <w:r w:rsidR="00695127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</w:t>
      </w:r>
      <w:r w:rsidR="00616824">
        <w:rPr>
          <w:rFonts w:ascii="Baskerville" w:hAnsi="Baskerville" w:cs="Baskerville"/>
          <w:color w:val="000000"/>
          <w:sz w:val="20"/>
          <w:szCs w:val="20"/>
          <w:u w:color="000000"/>
        </w:rPr>
        <w:t>coordinat</w:t>
      </w:r>
      <w:r w:rsidR="00695127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ing </w:t>
      </w:r>
      <w:r w:rsidR="00616824">
        <w:rPr>
          <w:rFonts w:ascii="Baskerville" w:hAnsi="Baskerville" w:cs="Baskerville"/>
          <w:color w:val="000000"/>
          <w:sz w:val="20"/>
          <w:szCs w:val="20"/>
          <w:u w:color="000000"/>
        </w:rPr>
        <w:t>volunteers, creating schedules and providing on-site instruction</w:t>
      </w:r>
    </w:p>
    <w:p w14:paraId="4757FF8D" w14:textId="6CA00CFB" w:rsidR="00695127" w:rsidRPr="008E0D40" w:rsidRDefault="003F742F" w:rsidP="009D273D">
      <w:pPr>
        <w:pStyle w:val="ListParagraph"/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Delivered results at an increasingly high level despite constant organizational and </w:t>
      </w:r>
      <w:r w:rsidR="008E0D40">
        <w:rPr>
          <w:rFonts w:ascii="Baskerville" w:hAnsi="Baskerville" w:cs="Baskerville"/>
          <w:color w:val="000000"/>
          <w:sz w:val="20"/>
          <w:szCs w:val="20"/>
          <w:u w:color="000000"/>
        </w:rPr>
        <w:t>procedural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changes</w:t>
      </w:r>
    </w:p>
    <w:p w14:paraId="531EF364" w14:textId="6B4572B4" w:rsidR="008E0D40" w:rsidRPr="00616824" w:rsidRDefault="008E0D40" w:rsidP="009D273D">
      <w:pPr>
        <w:pStyle w:val="ListParagraph"/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Represented the company and program effectively at university and national recruiting conferences</w:t>
      </w:r>
    </w:p>
    <w:p w14:paraId="72B717F9" w14:textId="77777777" w:rsidR="009D273D" w:rsidRPr="00283F2B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12"/>
          <w:szCs w:val="12"/>
          <w:u w:color="000000"/>
        </w:rPr>
      </w:pPr>
    </w:p>
    <w:p w14:paraId="751F9C12" w14:textId="77777777" w:rsidR="009D273D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  <w:t xml:space="preserve">Talent Acquisition Partner – Early Talent | 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Trane Technologies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 xml:space="preserve">, 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Remote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ab/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June 2021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-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October 2021</w:t>
      </w:r>
    </w:p>
    <w:p w14:paraId="58B35F0A" w14:textId="33081679" w:rsidR="009D273D" w:rsidRDefault="009D273D" w:rsidP="009D273D">
      <w:pPr>
        <w:pStyle w:val="ListParagraph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Facilitated full lifecycle recruiting for Early Talent (new grad/intern) technical hiring in 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Central &amp; 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Western US and Canada</w:t>
      </w:r>
    </w:p>
    <w:p w14:paraId="7451F040" w14:textId="57E0DDF2" w:rsidR="009D273D" w:rsidRDefault="009D273D" w:rsidP="009D273D">
      <w:pPr>
        <w:pStyle w:val="ListParagraph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Partnered with 50+ hiring managers to fill over 115 roles in 40 North American sales offices</w:t>
      </w:r>
    </w:p>
    <w:p w14:paraId="067ABD7E" w14:textId="77777777" w:rsidR="009D273D" w:rsidRDefault="009D273D" w:rsidP="009D273D">
      <w:pPr>
        <w:pStyle w:val="ListParagraph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Hosted regional intern conversion debriefs and extended conversion offers to ease candidate transition</w:t>
      </w:r>
    </w:p>
    <w:p w14:paraId="2DC4302A" w14:textId="77777777" w:rsidR="009D273D" w:rsidRPr="00F20BB2" w:rsidRDefault="009D273D" w:rsidP="009D273D">
      <w:pPr>
        <w:pStyle w:val="ListParagraph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Contributed to the creation of a persona-based digital engagement marketing strategy for early talent programs</w:t>
      </w:r>
    </w:p>
    <w:p w14:paraId="5A78873C" w14:textId="2E4A71AA" w:rsidR="009D273D" w:rsidRDefault="009D273D" w:rsidP="009D273D">
      <w:pPr>
        <w:pStyle w:val="ListParagraph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Researched diversity graduation data to target top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-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priority university relationships and develop effective recruiting strategies</w:t>
      </w:r>
    </w:p>
    <w:p w14:paraId="5CE8E9AD" w14:textId="77777777" w:rsidR="009D273D" w:rsidRPr="00CC031D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i/>
          <w:iCs/>
          <w:color w:val="000000"/>
          <w:sz w:val="12"/>
          <w:szCs w:val="12"/>
          <w:u w:color="000000"/>
        </w:rPr>
      </w:pPr>
    </w:p>
    <w:p w14:paraId="6E598CBA" w14:textId="77777777" w:rsidR="009D273D" w:rsidRPr="00CD05D1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  <w:t>Career Coach</w:t>
      </w:r>
      <w:r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  <w:t xml:space="preserve"> | 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St. Edward’s University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 xml:space="preserve">, 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Austin, TX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ab/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August 2020-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June 2021</w:t>
      </w:r>
    </w:p>
    <w:p w14:paraId="7C78B793" w14:textId="77777777" w:rsidR="009D273D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Advise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d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students in the School of Natural Sciences through one-on-one meetings on the career search process including career/major exploration, resumé/cover letter reviews, and mock interviews</w:t>
      </w:r>
    </w:p>
    <w:p w14:paraId="3E2773EB" w14:textId="185489F9" w:rsidR="009D273D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Completed over 600 student appointments in the 2020-2021 school year, effectively tripling previous school years’ engagement and accounting for over 40% of completed appointments by the entire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career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team</w:t>
      </w:r>
    </w:p>
    <w:p w14:paraId="0A96DF68" w14:textId="77777777" w:rsidR="009D273D" w:rsidRPr="00CD05D1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Developed effective programming to engage and guide university students in all phases of career development</w:t>
      </w:r>
    </w:p>
    <w:p w14:paraId="590554DF" w14:textId="77777777" w:rsidR="009D273D" w:rsidRPr="00CD05D1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Reformat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ted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an independent study career development course to create a synchronous instructed course</w:t>
      </w:r>
    </w:p>
    <w:p w14:paraId="3C95E2C7" w14:textId="77777777" w:rsidR="009D273D" w:rsidRPr="00CD05D1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Create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d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and maintain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ed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an online career affinity community for varsity student-athletes</w:t>
      </w:r>
    </w:p>
    <w:p w14:paraId="5D29B81E" w14:textId="77777777" w:rsidR="009D273D" w:rsidRPr="00CD05D1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12"/>
          <w:szCs w:val="12"/>
          <w:u w:color="000000"/>
        </w:rPr>
      </w:pPr>
    </w:p>
    <w:p w14:paraId="24895036" w14:textId="77777777" w:rsidR="009D273D" w:rsidRPr="00CD05D1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  <w:t>Career Advising Fellow</w:t>
      </w:r>
      <w:r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  <w:t xml:space="preserve"> | 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Elon University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 xml:space="preserve">, </w:t>
      </w:r>
      <w:r w:rsidRPr="00CD05D1"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Elon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, NC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ab/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August 2019-June 2020</w:t>
      </w:r>
    </w:p>
    <w:p w14:paraId="42D6DE04" w14:textId="658DB79A" w:rsidR="009D273D" w:rsidRPr="00CD05D1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Assisted with the planning and implementation of a football alumni networking event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,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a collaborative effort between the 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career center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, Football coaching staff and the 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>athletics booster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</w:t>
      </w:r>
      <w:r w:rsidR="009E7288">
        <w:rPr>
          <w:rFonts w:ascii="Baskerville" w:hAnsi="Baskerville" w:cs="Baskerville"/>
          <w:color w:val="000000"/>
          <w:sz w:val="20"/>
          <w:szCs w:val="20"/>
          <w:u w:color="000000"/>
        </w:rPr>
        <w:t>c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lub</w:t>
      </w:r>
    </w:p>
    <w:p w14:paraId="48101459" w14:textId="77777777" w:rsidR="009D273D" w:rsidRPr="00CD05D1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Attended employer visits with the Corporate Employer Relations team to establish strong connections, better understand internship and full-time opportunities, and inform employers of the merits of Elon students</w:t>
      </w:r>
    </w:p>
    <w:p w14:paraId="2BE96C74" w14:textId="08871E46" w:rsidR="009D273D" w:rsidRPr="00CD05D1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Taught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three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college-level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courses about understanding the post-college transition and career search</w:t>
      </w:r>
    </w:p>
    <w:p w14:paraId="34F27AFA" w14:textId="77777777" w:rsidR="009D273D" w:rsidRPr="00CD05D1" w:rsidRDefault="009D273D" w:rsidP="009D273D">
      <w:pPr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12"/>
          <w:szCs w:val="12"/>
        </w:rPr>
      </w:pPr>
    </w:p>
    <w:p w14:paraId="5564A4AE" w14:textId="77777777" w:rsidR="009D273D" w:rsidRPr="00CD05D1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  <w:t>Athletics Academic Affairs Intern</w:t>
      </w:r>
      <w:r>
        <w:rPr>
          <w:rFonts w:ascii="Baskerville" w:hAnsi="Baskerville" w:cs="Baskerville"/>
          <w:b/>
          <w:bCs/>
          <w:i/>
          <w:iCs/>
          <w:color w:val="000000"/>
          <w:sz w:val="20"/>
          <w:szCs w:val="20"/>
          <w:u w:color="000000"/>
        </w:rPr>
        <w:t xml:space="preserve"> |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University of Virginia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 xml:space="preserve">, 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Charlottesville,</w:t>
      </w:r>
      <w:r w:rsidRPr="00CD05D1"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 xml:space="preserve"> Virginia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ab/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May 2018-May 2019</w:t>
      </w:r>
    </w:p>
    <w:p w14:paraId="110E9B94" w14:textId="77777777" w:rsidR="009D273D" w:rsidRPr="00CD05D1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</w:tabs>
        <w:autoSpaceDE w:val="0"/>
        <w:autoSpaceDN w:val="0"/>
        <w:adjustRightInd w:val="0"/>
        <w:rPr>
          <w:rFonts w:ascii="Baskerville" w:hAnsi="Baskerville" w:cs="Arial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Arial"/>
          <w:color w:val="000000"/>
          <w:sz w:val="20"/>
          <w:szCs w:val="20"/>
          <w:u w:color="000000"/>
        </w:rPr>
        <w:t>Assumed the role of a Personal and Leadership Development Coordinator as the department went through a change of leadership, collaborating frequently with the Director of Community Engagement</w:t>
      </w:r>
    </w:p>
    <w:p w14:paraId="7873339C" w14:textId="09EBD9FE" w:rsidR="009D273D" w:rsidRPr="00CD05D1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  <w:tab w:val="right" w:pos="10800"/>
        </w:tabs>
        <w:autoSpaceDE w:val="0"/>
        <w:autoSpaceDN w:val="0"/>
        <w:adjustRightInd w:val="0"/>
        <w:rPr>
          <w:rFonts w:ascii="Baskerville" w:hAnsi="Baskerville" w:cs="Arial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Arial"/>
          <w:color w:val="000000"/>
          <w:sz w:val="20"/>
          <w:szCs w:val="20"/>
          <w:u w:color="000000"/>
        </w:rPr>
        <w:t xml:space="preserve">Created marketing materials for office programming and </w:t>
      </w:r>
      <w:r w:rsidR="009E7288">
        <w:rPr>
          <w:rFonts w:ascii="Baskerville" w:hAnsi="Baskerville" w:cs="Arial"/>
          <w:color w:val="000000"/>
          <w:sz w:val="20"/>
          <w:szCs w:val="20"/>
          <w:u w:color="000000"/>
        </w:rPr>
        <w:t>distributed</w:t>
      </w:r>
      <w:r w:rsidRPr="00CD05D1">
        <w:rPr>
          <w:rFonts w:ascii="Baskerville" w:hAnsi="Baskerville" w:cs="Arial"/>
          <w:color w:val="000000"/>
          <w:sz w:val="20"/>
          <w:szCs w:val="20"/>
          <w:u w:color="000000"/>
        </w:rPr>
        <w:t xml:space="preserve"> newsletters to keep student-athletes engaged </w:t>
      </w:r>
    </w:p>
    <w:p w14:paraId="768FE65F" w14:textId="77777777" w:rsidR="009D273D" w:rsidRPr="00CD05D1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20"/>
          <w:tab w:val="right" w:pos="10800"/>
        </w:tabs>
        <w:autoSpaceDE w:val="0"/>
        <w:autoSpaceDN w:val="0"/>
        <w:adjustRightInd w:val="0"/>
        <w:rPr>
          <w:rFonts w:ascii="Baskerville" w:hAnsi="Baskerville" w:cs="Arial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Arial"/>
          <w:color w:val="000000"/>
          <w:sz w:val="20"/>
          <w:szCs w:val="20"/>
          <w:u w:color="000000"/>
        </w:rPr>
        <w:t xml:space="preserve">Coordinated the application process for graduating student-athletes seeking scholarship money for postgraduate study, resulting in over $40,000 in awarded scholarships </w:t>
      </w:r>
    </w:p>
    <w:p w14:paraId="0985D0B6" w14:textId="77777777" w:rsidR="009D273D" w:rsidRPr="001E7838" w:rsidRDefault="009D273D" w:rsidP="009D273D">
      <w:pPr>
        <w:pBdr>
          <w:bottom w:val="single" w:sz="6" w:space="1" w:color="auto"/>
        </w:pBdr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12"/>
          <w:szCs w:val="12"/>
        </w:rPr>
      </w:pPr>
    </w:p>
    <w:p w14:paraId="6DA495E1" w14:textId="77777777" w:rsidR="009D273D" w:rsidRPr="00CD05D1" w:rsidRDefault="009D273D" w:rsidP="009D273D">
      <w:pPr>
        <w:pBdr>
          <w:bottom w:val="single" w:sz="6" w:space="1" w:color="auto"/>
        </w:pBdr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</w:rPr>
      </w:pPr>
      <w:r w:rsidRPr="00CD05D1">
        <w:rPr>
          <w:rFonts w:ascii="Baskerville" w:hAnsi="Baskerville" w:cs="Baskerville"/>
          <w:b/>
          <w:bCs/>
          <w:color w:val="000000"/>
          <w:sz w:val="20"/>
          <w:szCs w:val="20"/>
        </w:rPr>
        <w:t>ADDITIONAL EXPERIENCE</w:t>
      </w:r>
    </w:p>
    <w:p w14:paraId="319B9817" w14:textId="77777777" w:rsidR="009D273D" w:rsidRPr="00F05C18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12"/>
          <w:szCs w:val="12"/>
          <w:u w:color="000000"/>
        </w:rPr>
      </w:pPr>
    </w:p>
    <w:p w14:paraId="392673C9" w14:textId="71034CB4" w:rsidR="009D273D" w:rsidRPr="00CD05D1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Server/Beertender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 xml:space="preserve">, </w:t>
      </w:r>
      <w:r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Hold Out Brewing, Austin, TX</w:t>
      </w:r>
      <w:r w:rsidRPr="00CD05D1"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ab/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March 2021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-</w:t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April 2022</w:t>
      </w:r>
    </w:p>
    <w:p w14:paraId="1334C029" w14:textId="77777777" w:rsidR="009D273D" w:rsidRDefault="009D273D" w:rsidP="009D273D">
      <w:pPr>
        <w:pStyle w:val="ListParagraph"/>
        <w:numPr>
          <w:ilvl w:val="0"/>
          <w:numId w:val="2"/>
        </w:numPr>
        <w:tabs>
          <w:tab w:val="left" w:pos="1200"/>
          <w:tab w:val="left" w:pos="144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color w:val="000000"/>
          <w:sz w:val="20"/>
          <w:szCs w:val="20"/>
          <w:u w:color="000000"/>
        </w:rPr>
        <w:t>Communicate with patrons regarding the Austin Craft Brewing community and attractions within the city</w:t>
      </w:r>
    </w:p>
    <w:p w14:paraId="69BCAC13" w14:textId="77777777" w:rsidR="009D273D" w:rsidRPr="009E7288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10"/>
          <w:szCs w:val="10"/>
          <w:u w:color="000000"/>
        </w:rPr>
      </w:pPr>
    </w:p>
    <w:p w14:paraId="0622442D" w14:textId="77777777" w:rsidR="009D273D" w:rsidRPr="00CD05D1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Operations Assistant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 xml:space="preserve">, </w:t>
      </w:r>
      <w:r w:rsidRPr="00CD05D1"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Elon University Athletics</w:t>
      </w:r>
      <w:r w:rsidRPr="00CD05D1"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ab/>
      </w:r>
      <w:r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September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 xml:space="preserve"> 2019-March 2020</w:t>
      </w:r>
    </w:p>
    <w:p w14:paraId="6B9E1BB5" w14:textId="77777777" w:rsidR="009D273D" w:rsidRPr="002D3AE8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40"/>
        </w:tabs>
        <w:autoSpaceDE w:val="0"/>
        <w:autoSpaceDN w:val="0"/>
        <w:adjustRightInd w:val="0"/>
        <w:rPr>
          <w:rFonts w:ascii="Baskerville" w:hAnsi="Baskerville" w:cs="Arial"/>
          <w:color w:val="000000"/>
          <w:sz w:val="20"/>
          <w:szCs w:val="20"/>
          <w:u w:color="000000"/>
        </w:rPr>
      </w:pPr>
      <w:r w:rsidRPr="002D3AE8">
        <w:rPr>
          <w:rFonts w:ascii="Baskerville" w:hAnsi="Baskerville" w:cs="Arial"/>
          <w:color w:val="000000"/>
          <w:sz w:val="20"/>
          <w:szCs w:val="20"/>
          <w:u w:color="000000"/>
        </w:rPr>
        <w:t>Coordinated all media timeouts during football games with referees, television crew, and in-game media</w:t>
      </w:r>
      <w:r>
        <w:rPr>
          <w:rFonts w:ascii="Baskerville" w:hAnsi="Baskerville" w:cs="Arial"/>
          <w:color w:val="000000"/>
          <w:sz w:val="20"/>
          <w:szCs w:val="20"/>
          <w:u w:color="000000"/>
        </w:rPr>
        <w:t>/</w:t>
      </w:r>
      <w:r w:rsidRPr="002D3AE8">
        <w:rPr>
          <w:rFonts w:ascii="Baskerville" w:hAnsi="Baskerville" w:cs="Arial"/>
          <w:color w:val="000000"/>
          <w:sz w:val="20"/>
          <w:szCs w:val="20"/>
          <w:u w:color="000000"/>
        </w:rPr>
        <w:t>promotions team</w:t>
      </w:r>
    </w:p>
    <w:p w14:paraId="2B99D2C9" w14:textId="77777777" w:rsidR="009D273D" w:rsidRPr="00283F2B" w:rsidRDefault="009D273D" w:rsidP="009D273D">
      <w:pPr>
        <w:pStyle w:val="ListParagraph"/>
        <w:numPr>
          <w:ilvl w:val="0"/>
          <w:numId w:val="1"/>
        </w:numPr>
        <w:tabs>
          <w:tab w:val="left" w:pos="1200"/>
          <w:tab w:val="left" w:pos="1440"/>
        </w:tabs>
        <w:autoSpaceDE w:val="0"/>
        <w:autoSpaceDN w:val="0"/>
        <w:adjustRightInd w:val="0"/>
        <w:rPr>
          <w:rFonts w:ascii="Baskerville" w:hAnsi="Baskerville" w:cs="Arial"/>
          <w:color w:val="000000"/>
          <w:sz w:val="20"/>
          <w:szCs w:val="20"/>
          <w:u w:color="000000"/>
        </w:rPr>
      </w:pPr>
      <w:r w:rsidRPr="002D3AE8">
        <w:rPr>
          <w:rFonts w:ascii="Baskerville" w:hAnsi="Baskerville" w:cs="Arial"/>
          <w:color w:val="000000"/>
          <w:sz w:val="20"/>
          <w:szCs w:val="20"/>
          <w:u w:color="000000"/>
        </w:rPr>
        <w:t>Served as the on-field liaison between the entire referee team, their security, and facility operations</w:t>
      </w:r>
    </w:p>
    <w:p w14:paraId="47382F61" w14:textId="77777777" w:rsidR="009D273D" w:rsidRPr="00283F2B" w:rsidRDefault="009D273D" w:rsidP="009D273D">
      <w:pPr>
        <w:pBdr>
          <w:bottom w:val="single" w:sz="6" w:space="1" w:color="auto"/>
        </w:pBdr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12"/>
          <w:szCs w:val="12"/>
        </w:rPr>
      </w:pPr>
    </w:p>
    <w:p w14:paraId="517E6538" w14:textId="77777777" w:rsidR="009D273D" w:rsidRPr="00CD05D1" w:rsidRDefault="009D273D" w:rsidP="009D273D">
      <w:pPr>
        <w:pBdr>
          <w:bottom w:val="single" w:sz="6" w:space="1" w:color="auto"/>
        </w:pBdr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</w:rPr>
      </w:pPr>
      <w:r w:rsidRPr="00CD05D1">
        <w:rPr>
          <w:rFonts w:ascii="Baskerville" w:hAnsi="Baskerville" w:cs="Baskerville"/>
          <w:b/>
          <w:bCs/>
          <w:color w:val="000000"/>
          <w:sz w:val="20"/>
          <w:szCs w:val="20"/>
        </w:rPr>
        <w:t>EDUCATION</w:t>
      </w:r>
    </w:p>
    <w:p w14:paraId="78FDEC08" w14:textId="77777777" w:rsidR="009D273D" w:rsidRPr="00CD05D1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12"/>
          <w:szCs w:val="12"/>
        </w:rPr>
      </w:pPr>
    </w:p>
    <w:p w14:paraId="4054F52E" w14:textId="77777777" w:rsidR="009D273D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sectPr w:rsidR="009D273D" w:rsidSect="00CD05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4EAC5F" w14:textId="77777777" w:rsidR="009D273D" w:rsidRPr="00CD05D1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University of Virginia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, </w:t>
      </w:r>
      <w:r w:rsidRPr="00CD05D1"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Charlottesville, VA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-- 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May 2019</w:t>
      </w:r>
    </w:p>
    <w:p w14:paraId="63377700" w14:textId="77777777" w:rsidR="009D273D" w:rsidRPr="00CD05D1" w:rsidRDefault="009D273D" w:rsidP="009D273D">
      <w:pPr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Master of Education in Higher Education</w:t>
      </w:r>
    </w:p>
    <w:p w14:paraId="64A46B8C" w14:textId="5F5D6504" w:rsidR="009D273D" w:rsidRDefault="009D273D" w:rsidP="008E0D40">
      <w:pPr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Concentration: Intercollegiate Athletics Administration</w:t>
      </w:r>
    </w:p>
    <w:p w14:paraId="1CF92D83" w14:textId="77777777" w:rsidR="008E0D40" w:rsidRPr="008E0D40" w:rsidRDefault="008E0D40" w:rsidP="008E0D40">
      <w:pPr>
        <w:autoSpaceDE w:val="0"/>
        <w:autoSpaceDN w:val="0"/>
        <w:adjustRightInd w:val="0"/>
        <w:rPr>
          <w:rFonts w:ascii="Baskerville" w:hAnsi="Baskerville" w:cs="Baskerville"/>
          <w:color w:val="000000"/>
          <w:sz w:val="4"/>
          <w:szCs w:val="4"/>
          <w:u w:color="000000"/>
        </w:rPr>
      </w:pPr>
    </w:p>
    <w:p w14:paraId="54F90D59" w14:textId="1AF3B36E" w:rsidR="009D273D" w:rsidRPr="00CD05D1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Assumption College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, </w:t>
      </w:r>
      <w:r w:rsidRPr="00CD05D1"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>Worcester, MA</w:t>
      </w:r>
      <w:r>
        <w:rPr>
          <w:rFonts w:ascii="Baskerville" w:hAnsi="Baskerville" w:cs="Baskerville"/>
          <w:color w:val="000000"/>
          <w:sz w:val="20"/>
          <w:szCs w:val="20"/>
          <w:u w:color="000000"/>
        </w:rPr>
        <w:t xml:space="preserve"> -- </w:t>
      </w:r>
      <w:r w:rsidRPr="00CD05D1">
        <w:rPr>
          <w:rFonts w:ascii="Baskerville" w:hAnsi="Baskerville" w:cs="Baskerville"/>
          <w:b/>
          <w:bCs/>
          <w:color w:val="000000"/>
          <w:sz w:val="20"/>
          <w:szCs w:val="20"/>
          <w:u w:color="000000"/>
        </w:rPr>
        <w:t>May 2018</w:t>
      </w:r>
    </w:p>
    <w:p w14:paraId="7181EE90" w14:textId="77777777" w:rsidR="009D273D" w:rsidRPr="00CD05D1" w:rsidRDefault="009D273D" w:rsidP="009D273D">
      <w:pPr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</w:pP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Bachelor of Arts in Human Services,</w:t>
      </w:r>
      <w:r w:rsidRPr="00CD05D1">
        <w:rPr>
          <w:rFonts w:ascii="Baskerville" w:hAnsi="Baskerville" w:cs="Baskerville"/>
          <w:i/>
          <w:iCs/>
          <w:color w:val="000000"/>
          <w:sz w:val="20"/>
          <w:szCs w:val="20"/>
          <w:u w:color="000000"/>
        </w:rPr>
        <w:t xml:space="preserve"> cum laude</w:t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ab/>
      </w: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ab/>
      </w:r>
    </w:p>
    <w:p w14:paraId="20AA0559" w14:textId="14B2F76A" w:rsidR="009D273D" w:rsidRDefault="009D273D" w:rsidP="009D273D">
      <w:pPr>
        <w:tabs>
          <w:tab w:val="right" w:pos="10800"/>
        </w:tabs>
        <w:autoSpaceDE w:val="0"/>
        <w:autoSpaceDN w:val="0"/>
        <w:adjustRightInd w:val="0"/>
        <w:rPr>
          <w:rFonts w:ascii="Baskerville" w:hAnsi="Baskerville" w:cs="Baskerville"/>
          <w:color w:val="000000"/>
          <w:sz w:val="20"/>
          <w:szCs w:val="20"/>
          <w:u w:color="000000"/>
        </w:rPr>
        <w:sectPr w:rsidR="009D273D" w:rsidSect="00283F2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D05D1">
        <w:rPr>
          <w:rFonts w:ascii="Baskerville" w:hAnsi="Baskerville" w:cs="Baskerville"/>
          <w:color w:val="000000"/>
          <w:sz w:val="20"/>
          <w:szCs w:val="20"/>
          <w:u w:color="000000"/>
        </w:rPr>
        <w:t>Varsity Women’s Basketball Tea</w:t>
      </w:r>
      <w:r w:rsidR="008E0D40">
        <w:rPr>
          <w:rFonts w:ascii="Baskerville" w:hAnsi="Baskerville" w:cs="Baskerville"/>
          <w:color w:val="000000"/>
          <w:sz w:val="20"/>
          <w:szCs w:val="20"/>
          <w:u w:color="000000"/>
        </w:rPr>
        <w:t>m</w:t>
      </w:r>
    </w:p>
    <w:p w14:paraId="17580220" w14:textId="2211AADA" w:rsidR="00DD2CBA" w:rsidRPr="009D273D" w:rsidRDefault="00C02169" w:rsidP="008E0D40">
      <w:pPr>
        <w:rPr>
          <w:rFonts w:ascii="Baskerville" w:hAnsi="Baskerville" w:cs="Baskerville"/>
          <w:color w:val="000000"/>
          <w:sz w:val="20"/>
          <w:szCs w:val="20"/>
          <w:u w:color="000000"/>
        </w:rPr>
      </w:pPr>
    </w:p>
    <w:sectPr w:rsidR="00DD2CBA" w:rsidRPr="009D273D" w:rsidSect="009D2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FB5D0" w14:textId="77777777" w:rsidR="00C02169" w:rsidRDefault="00C02169" w:rsidP="008E0D40">
      <w:r>
        <w:separator/>
      </w:r>
    </w:p>
  </w:endnote>
  <w:endnote w:type="continuationSeparator" w:id="0">
    <w:p w14:paraId="1E0F5FAA" w14:textId="77777777" w:rsidR="00C02169" w:rsidRDefault="00C02169" w:rsidP="008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2228" w14:textId="77777777" w:rsidR="00C02169" w:rsidRDefault="00C02169" w:rsidP="008E0D40">
      <w:r>
        <w:separator/>
      </w:r>
    </w:p>
  </w:footnote>
  <w:footnote w:type="continuationSeparator" w:id="0">
    <w:p w14:paraId="4054FD49" w14:textId="77777777" w:rsidR="00C02169" w:rsidRDefault="00C02169" w:rsidP="008E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04EC"/>
    <w:multiLevelType w:val="hybridMultilevel"/>
    <w:tmpl w:val="EA4C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6DA"/>
    <w:multiLevelType w:val="hybridMultilevel"/>
    <w:tmpl w:val="8D5C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374"/>
    <w:multiLevelType w:val="hybridMultilevel"/>
    <w:tmpl w:val="6658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04BF"/>
    <w:multiLevelType w:val="hybridMultilevel"/>
    <w:tmpl w:val="4100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5D5F"/>
    <w:multiLevelType w:val="hybridMultilevel"/>
    <w:tmpl w:val="C2AC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3D"/>
    <w:rsid w:val="003F0AE1"/>
    <w:rsid w:val="003F742F"/>
    <w:rsid w:val="0041550E"/>
    <w:rsid w:val="00616824"/>
    <w:rsid w:val="00695127"/>
    <w:rsid w:val="008E0D40"/>
    <w:rsid w:val="009D273D"/>
    <w:rsid w:val="009E7288"/>
    <w:rsid w:val="00C02169"/>
    <w:rsid w:val="00CF7EEE"/>
    <w:rsid w:val="00EB493B"/>
    <w:rsid w:val="00F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AD6DA"/>
  <w15:chartTrackingRefBased/>
  <w15:docId w15:val="{D71BB012-7909-3747-B827-EE871CF2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7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D40"/>
  </w:style>
  <w:style w:type="paragraph" w:styleId="Footer">
    <w:name w:val="footer"/>
    <w:basedOn w:val="Normal"/>
    <w:link w:val="FooterChar"/>
    <w:uiPriority w:val="99"/>
    <w:unhideWhenUsed/>
    <w:rsid w:val="008E0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ieraodonnel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2023-10-04T19:16:00Z</dcterms:created>
  <dcterms:modified xsi:type="dcterms:W3CDTF">2023-10-30T15:34:00Z</dcterms:modified>
</cp:coreProperties>
</file>